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0E" w:rsidRPr="002B710E" w:rsidRDefault="0082447E" w:rsidP="002B710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Responsive</w:t>
      </w:r>
      <w:r w:rsidR="002B710E" w:rsidRPr="002B710E">
        <w:rPr>
          <w:b/>
          <w:sz w:val="32"/>
          <w:u w:val="single"/>
        </w:rPr>
        <w:t xml:space="preserve"> Scale</w:t>
      </w:r>
    </w:p>
    <w:p w:rsidR="00BF595A" w:rsidRDefault="002B710E">
      <w:r>
        <w:t xml:space="preserve">The following are behaviors in the </w:t>
      </w:r>
      <w:r w:rsidR="00F87B53">
        <w:t>responsive</w:t>
      </w:r>
      <w:r>
        <w:t xml:space="preserve"> scale. Consider the people in your life or on your team that demonstrate these behaviors. </w:t>
      </w:r>
    </w:p>
    <w:p w:rsidR="002B710E" w:rsidRDefault="0052240C">
      <w:r>
        <w:t>Higher responsiveness will appear in the right column and more expressive</w:t>
      </w:r>
      <w:bookmarkStart w:id="0" w:name="_GoBack"/>
      <w:bookmarkEnd w:id="0"/>
      <w:r>
        <w:t xml:space="preserve"> whereas lower responsiveness is in the left column and more control.</w:t>
      </w:r>
      <w:r w:rsidR="00F87B53">
        <w:t xml:space="preserve"> </w:t>
      </w:r>
    </w:p>
    <w:p w:rsidR="001C7C0D" w:rsidRDefault="005111B1" w:rsidP="001C7C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3E742" wp14:editId="248B8D9E">
                <wp:simplePos x="0" y="0"/>
                <wp:positionH relativeFrom="column">
                  <wp:posOffset>5276850</wp:posOffset>
                </wp:positionH>
                <wp:positionV relativeFrom="paragraph">
                  <wp:posOffset>2054225</wp:posOffset>
                </wp:positionV>
                <wp:extent cx="1200150" cy="409575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447E" w:rsidRDefault="0082447E" w:rsidP="00824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2447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Express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3E742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415.5pt;margin-top:161.75pt;width:94.5pt;height:3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" filled="f" stroked="f">
                <o:lock v:ext="edit" shapetype="t"/>
                <v:textbox style="mso-fit-shape-to-text:t">
                  <w:txbxContent>
                    <w:p w:rsidR="0082447E" w:rsidRDefault="0082447E" w:rsidP="008244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2447E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Express</w:t>
                      </w:r>
                    </w:p>
                  </w:txbxContent>
                </v:textbox>
              </v:shape>
            </w:pict>
          </mc:Fallback>
        </mc:AlternateContent>
      </w:r>
      <w:r w:rsidR="008244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43AF7" wp14:editId="0016DD97">
                <wp:simplePos x="0" y="0"/>
                <wp:positionH relativeFrom="column">
                  <wp:posOffset>-609600</wp:posOffset>
                </wp:positionH>
                <wp:positionV relativeFrom="paragraph">
                  <wp:posOffset>1960245</wp:posOffset>
                </wp:positionV>
                <wp:extent cx="1200150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7C0D" w:rsidRDefault="0082447E" w:rsidP="001C7C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Control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43AF7" id="WordArt 6" o:spid="_x0000_s1027" type="#_x0000_t202" style="position:absolute;left:0;text-align:left;margin-left:-48pt;margin-top:154.35pt;width:9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1C7C0D" w:rsidRDefault="0082447E" w:rsidP="001C7C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C7C0D" w:rsidTr="00EA7B8F">
        <w:tc>
          <w:tcPr>
            <w:tcW w:w="4676" w:type="dxa"/>
            <w:shd w:val="clear" w:color="auto" w:fill="EEECE1" w:themeFill="background2"/>
          </w:tcPr>
          <w:p w:rsidR="001C7C0D" w:rsidRDefault="001C7C0D">
            <w:r>
              <w:t>Dominant Pattern</w:t>
            </w:r>
          </w:p>
        </w:tc>
        <w:tc>
          <w:tcPr>
            <w:tcW w:w="4674" w:type="dxa"/>
            <w:shd w:val="clear" w:color="auto" w:fill="EEECE1" w:themeFill="background2"/>
          </w:tcPr>
          <w:p w:rsidR="001C7C0D" w:rsidRDefault="001C7C0D">
            <w:r>
              <w:t>Expressive Pattern</w:t>
            </w:r>
          </w:p>
        </w:tc>
      </w:tr>
      <w:tr w:rsidR="001C7C0D" w:rsidTr="00EA7B8F">
        <w:tc>
          <w:tcPr>
            <w:tcW w:w="4676" w:type="dxa"/>
          </w:tcPr>
          <w:p w:rsidR="005111B1" w:rsidRDefault="005111B1">
            <w:r>
              <w:t>Aloof</w:t>
            </w:r>
          </w:p>
          <w:p w:rsidR="005111B1" w:rsidRDefault="005111B1">
            <w:r>
              <w:t>Cool</w:t>
            </w:r>
          </w:p>
          <w:p w:rsidR="005111B1" w:rsidRDefault="005111B1">
            <w:r>
              <w:t>Task oriented</w:t>
            </w:r>
          </w:p>
          <w:p w:rsidR="005111B1" w:rsidRDefault="005111B1">
            <w:r>
              <w:t>Independent</w:t>
            </w:r>
          </w:p>
          <w:p w:rsidR="005111B1" w:rsidRDefault="005111B1">
            <w:r>
              <w:t>More formal</w:t>
            </w:r>
          </w:p>
          <w:p w:rsidR="005111B1" w:rsidRDefault="005111B1">
            <w:r>
              <w:t xml:space="preserve">Driven </w:t>
            </w:r>
          </w:p>
          <w:p w:rsidR="005111B1" w:rsidRDefault="005111B1">
            <w:r>
              <w:t>Uncommunicative</w:t>
            </w:r>
          </w:p>
          <w:p w:rsidR="005111B1" w:rsidRDefault="005111B1">
            <w:r>
              <w:t>Strict</w:t>
            </w:r>
          </w:p>
          <w:p w:rsidR="0082447E" w:rsidRDefault="0082447E"/>
          <w:p w:rsidR="0082447E" w:rsidRDefault="0082447E"/>
          <w:p w:rsidR="0082447E" w:rsidRDefault="0082447E"/>
        </w:tc>
        <w:tc>
          <w:tcPr>
            <w:tcW w:w="4674" w:type="dxa"/>
          </w:tcPr>
          <w:p w:rsidR="005111B1" w:rsidRDefault="005111B1">
            <w:r>
              <w:t>Dramatic</w:t>
            </w:r>
          </w:p>
          <w:p w:rsidR="005111B1" w:rsidRDefault="005111B1">
            <w:r>
              <w:t>Personable</w:t>
            </w:r>
          </w:p>
          <w:p w:rsidR="005111B1" w:rsidRDefault="005111B1">
            <w:r>
              <w:t>Approachable</w:t>
            </w:r>
          </w:p>
          <w:p w:rsidR="005111B1" w:rsidRDefault="005111B1">
            <w:r>
              <w:t>Impulsive</w:t>
            </w:r>
          </w:p>
          <w:p w:rsidR="005111B1" w:rsidRDefault="005111B1">
            <w:r>
              <w:t>Warm</w:t>
            </w:r>
          </w:p>
          <w:p w:rsidR="005111B1" w:rsidRDefault="005111B1">
            <w:r>
              <w:t>Values others’ opinion</w:t>
            </w:r>
          </w:p>
          <w:p w:rsidR="005111B1" w:rsidRDefault="005111B1">
            <w:r>
              <w:t>Open</w:t>
            </w:r>
          </w:p>
          <w:p w:rsidR="005111B1" w:rsidRDefault="005111B1" w:rsidP="005111B1">
            <w:r>
              <w:t>Informal</w:t>
            </w:r>
          </w:p>
          <w:p w:rsidR="00EA7B8F" w:rsidRDefault="00EA7B8F" w:rsidP="005111B1"/>
        </w:tc>
      </w:tr>
      <w:tr w:rsidR="00EA7B8F" w:rsidTr="00EA7B8F">
        <w:tc>
          <w:tcPr>
            <w:tcW w:w="4676" w:type="dxa"/>
          </w:tcPr>
          <w:p w:rsidR="0082447E" w:rsidRDefault="0082447E"/>
          <w:p w:rsidR="005111B1" w:rsidRDefault="005111B1">
            <w:r>
              <w:t>Controlled</w:t>
            </w:r>
          </w:p>
          <w:p w:rsidR="005111B1" w:rsidRDefault="005111B1">
            <w:r>
              <w:t>Objective</w:t>
            </w:r>
          </w:p>
          <w:p w:rsidR="005111B1" w:rsidRDefault="005111B1">
            <w:r>
              <w:t>Logical</w:t>
            </w:r>
          </w:p>
          <w:p w:rsidR="005111B1" w:rsidRDefault="005111B1">
            <w:r>
              <w:t>Proper</w:t>
            </w:r>
          </w:p>
          <w:p w:rsidR="005111B1" w:rsidRDefault="005111B1">
            <w:r>
              <w:t>Rigid</w:t>
            </w:r>
          </w:p>
          <w:p w:rsidR="005111B1" w:rsidRDefault="005111B1">
            <w:r>
              <w:t>Tends to hide feelings</w:t>
            </w:r>
          </w:p>
          <w:p w:rsidR="005111B1" w:rsidRDefault="005111B1">
            <w:r>
              <w:t>Fact oriented</w:t>
            </w:r>
          </w:p>
          <w:p w:rsidR="005111B1" w:rsidRDefault="005111B1">
            <w:r>
              <w:t>More guarded</w:t>
            </w:r>
          </w:p>
          <w:p w:rsidR="0082447E" w:rsidRDefault="0082447E" w:rsidP="005111B1"/>
        </w:tc>
        <w:tc>
          <w:tcPr>
            <w:tcW w:w="4674" w:type="dxa"/>
          </w:tcPr>
          <w:p w:rsidR="0082447E" w:rsidRDefault="0082447E"/>
          <w:p w:rsidR="005111B1" w:rsidRDefault="005111B1">
            <w:r>
              <w:t>Relaxed</w:t>
            </w:r>
          </w:p>
          <w:p w:rsidR="005111B1" w:rsidRDefault="005111B1">
            <w:r>
              <w:t>Lenient</w:t>
            </w:r>
          </w:p>
          <w:p w:rsidR="005111B1" w:rsidRDefault="005111B1">
            <w:r>
              <w:t>Flexible</w:t>
            </w:r>
          </w:p>
          <w:p w:rsidR="005111B1" w:rsidRDefault="005111B1">
            <w:r>
              <w:t>Group focused</w:t>
            </w:r>
          </w:p>
          <w:p w:rsidR="005111B1" w:rsidRDefault="005111B1">
            <w:r>
              <w:t xml:space="preserve">Emotional </w:t>
            </w:r>
          </w:p>
          <w:p w:rsidR="005111B1" w:rsidRDefault="005111B1">
            <w:r>
              <w:t>Shares feelings</w:t>
            </w:r>
          </w:p>
          <w:p w:rsidR="005111B1" w:rsidRDefault="005111B1">
            <w:r>
              <w:t>Compassionate</w:t>
            </w:r>
          </w:p>
          <w:p w:rsidR="00EA7B8F" w:rsidRDefault="005111B1">
            <w:r>
              <w:t>More feelings oriented</w:t>
            </w:r>
          </w:p>
          <w:p w:rsidR="00EA7B8F" w:rsidRDefault="00EA7B8F"/>
        </w:tc>
      </w:tr>
      <w:tr w:rsidR="001C7C0D" w:rsidTr="00EA7B8F">
        <w:tc>
          <w:tcPr>
            <w:tcW w:w="4676" w:type="dxa"/>
            <w:shd w:val="clear" w:color="auto" w:fill="EEECE1" w:themeFill="background2"/>
          </w:tcPr>
          <w:p w:rsidR="001C7C0D" w:rsidRDefault="001C7C0D">
            <w:r>
              <w:t>Analytical Pattern</w:t>
            </w:r>
          </w:p>
        </w:tc>
        <w:tc>
          <w:tcPr>
            <w:tcW w:w="4674" w:type="dxa"/>
            <w:shd w:val="clear" w:color="auto" w:fill="EEECE1" w:themeFill="background2"/>
          </w:tcPr>
          <w:p w:rsidR="001C7C0D" w:rsidRDefault="001C7C0D">
            <w:r>
              <w:t>Amiable Pattern</w:t>
            </w:r>
          </w:p>
        </w:tc>
      </w:tr>
    </w:tbl>
    <w:p w:rsidR="001C7C0D" w:rsidRDefault="001C7C0D" w:rsidP="001C7C0D">
      <w:pPr>
        <w:jc w:val="center"/>
      </w:pPr>
    </w:p>
    <w:sectPr w:rsidR="001C7C0D" w:rsidSect="00BF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0E"/>
    <w:rsid w:val="001C7C0D"/>
    <w:rsid w:val="002000BC"/>
    <w:rsid w:val="002B710E"/>
    <w:rsid w:val="005111B1"/>
    <w:rsid w:val="0052240C"/>
    <w:rsid w:val="0082447E"/>
    <w:rsid w:val="00BF595A"/>
    <w:rsid w:val="00EA7B8F"/>
    <w:rsid w:val="00F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FA95"/>
  <w15:chartTrackingRefBased/>
  <w15:docId w15:val="{2D007D11-47C3-4D9C-A745-4772647E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C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7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</dc:creator>
  <cp:keywords/>
  <dc:description/>
  <cp:lastModifiedBy>Peggi</cp:lastModifiedBy>
  <cp:revision>7</cp:revision>
  <dcterms:created xsi:type="dcterms:W3CDTF">2016-08-16T01:26:00Z</dcterms:created>
  <dcterms:modified xsi:type="dcterms:W3CDTF">2016-08-16T02:06:00Z</dcterms:modified>
</cp:coreProperties>
</file>